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92" w:rsidRDefault="000B0492" w:rsidP="000B0492">
      <w:pPr>
        <w:pStyle w:val="Default"/>
      </w:pPr>
    </w:p>
    <w:p w:rsidR="000B0492" w:rsidRDefault="000B0492" w:rsidP="000B0492">
      <w:pPr>
        <w:pStyle w:val="Default"/>
        <w:jc w:val="center"/>
        <w:rPr>
          <w:sz w:val="23"/>
          <w:szCs w:val="23"/>
        </w:rPr>
      </w:pPr>
      <w:r>
        <w:t xml:space="preserve"> </w:t>
      </w:r>
      <w:r>
        <w:rPr>
          <w:b/>
          <w:bCs/>
          <w:sz w:val="23"/>
          <w:szCs w:val="23"/>
        </w:rPr>
        <w:t>Beitrittserklärung zur Bibliothek Fremdsprachliche Philologien (</w:t>
      </w:r>
      <w:proofErr w:type="spellStart"/>
      <w:r>
        <w:rPr>
          <w:b/>
          <w:bCs/>
          <w:sz w:val="23"/>
          <w:szCs w:val="23"/>
        </w:rPr>
        <w:t>BFPh</w:t>
      </w:r>
      <w:proofErr w:type="spellEnd"/>
      <w:r>
        <w:rPr>
          <w:b/>
          <w:bCs/>
          <w:sz w:val="23"/>
          <w:szCs w:val="23"/>
        </w:rPr>
        <w:t>)</w:t>
      </w:r>
    </w:p>
    <w:p w:rsidR="000B0492" w:rsidRDefault="000B0492" w:rsidP="000B0492">
      <w:pPr>
        <w:pStyle w:val="Default"/>
        <w:jc w:val="both"/>
        <w:rPr>
          <w:sz w:val="23"/>
          <w:szCs w:val="23"/>
        </w:rPr>
      </w:pPr>
    </w:p>
    <w:p w:rsidR="000B0492" w:rsidRDefault="000B0492" w:rsidP="000B0492">
      <w:pPr>
        <w:pStyle w:val="Default"/>
        <w:jc w:val="both"/>
        <w:rPr>
          <w:sz w:val="23"/>
          <w:szCs w:val="23"/>
        </w:rPr>
      </w:pPr>
      <w:r>
        <w:rPr>
          <w:sz w:val="23"/>
          <w:szCs w:val="23"/>
        </w:rPr>
        <w:t xml:space="preserve">Das Institut </w:t>
      </w:r>
      <w:r w:rsidR="00A044CC">
        <w:rPr>
          <w:sz w:val="23"/>
          <w:szCs w:val="23"/>
        </w:rPr>
        <w:t>für Romanische Philologie</w:t>
      </w:r>
      <w:r>
        <w:rPr>
          <w:sz w:val="23"/>
          <w:szCs w:val="23"/>
        </w:rPr>
        <w:t xml:space="preserve"> tritt mit Wirkung vom </w:t>
      </w:r>
      <w:r w:rsidR="00BC529B">
        <w:rPr>
          <w:sz w:val="23"/>
          <w:szCs w:val="23"/>
        </w:rPr>
        <w:t>01</w:t>
      </w:r>
      <w:r>
        <w:rPr>
          <w:sz w:val="23"/>
          <w:szCs w:val="23"/>
        </w:rPr>
        <w:t>.</w:t>
      </w:r>
      <w:r w:rsidR="00BC529B">
        <w:rPr>
          <w:sz w:val="23"/>
          <w:szCs w:val="23"/>
        </w:rPr>
        <w:t>01</w:t>
      </w:r>
      <w:r>
        <w:rPr>
          <w:sz w:val="23"/>
          <w:szCs w:val="23"/>
        </w:rPr>
        <w:t>.</w:t>
      </w:r>
      <w:r w:rsidR="00BC529B">
        <w:rPr>
          <w:sz w:val="23"/>
          <w:szCs w:val="23"/>
        </w:rPr>
        <w:t>2014</w:t>
      </w:r>
      <w:r>
        <w:rPr>
          <w:sz w:val="23"/>
          <w:szCs w:val="23"/>
        </w:rPr>
        <w:t xml:space="preserve"> mit allen Rechten und Pflichten der Vereinbarung über die Bibliothek Fremdsprachliche Philologien (BFPH) vom 23.8.2004 bei. Die Bibliothek wird damit Teil der Bibliothek Fremdsprachliche Philologien, die vorliegende Teilbibliotheksvereinbarung wird dementsprechend aktualisiert (§1.2 und §1.3).</w:t>
      </w:r>
    </w:p>
    <w:p w:rsidR="000B0492" w:rsidRDefault="000B0492" w:rsidP="000B0492">
      <w:pPr>
        <w:pStyle w:val="Default"/>
        <w:jc w:val="both"/>
        <w:rPr>
          <w:sz w:val="23"/>
          <w:szCs w:val="23"/>
        </w:rPr>
      </w:pPr>
    </w:p>
    <w:p w:rsidR="000B0492" w:rsidRDefault="000B0492" w:rsidP="000B0492">
      <w:pPr>
        <w:pStyle w:val="Default"/>
        <w:jc w:val="both"/>
        <w:rPr>
          <w:sz w:val="23"/>
          <w:szCs w:val="23"/>
        </w:rPr>
      </w:pPr>
      <w:r>
        <w:rPr>
          <w:sz w:val="23"/>
          <w:szCs w:val="23"/>
        </w:rPr>
        <w:t xml:space="preserve">Die Neuerwerbungen und Neuzugänge der Bibliothek werden ab dem </w:t>
      </w:r>
      <w:r w:rsidR="00BC529B">
        <w:rPr>
          <w:sz w:val="23"/>
          <w:szCs w:val="23"/>
        </w:rPr>
        <w:t>01</w:t>
      </w:r>
      <w:r>
        <w:rPr>
          <w:sz w:val="23"/>
          <w:szCs w:val="23"/>
        </w:rPr>
        <w:t>.</w:t>
      </w:r>
      <w:r w:rsidR="00BC529B">
        <w:rPr>
          <w:sz w:val="23"/>
          <w:szCs w:val="23"/>
        </w:rPr>
        <w:t>04</w:t>
      </w:r>
      <w:r>
        <w:rPr>
          <w:sz w:val="23"/>
          <w:szCs w:val="23"/>
        </w:rPr>
        <w:t>.</w:t>
      </w:r>
      <w:r w:rsidR="00BC529B">
        <w:rPr>
          <w:sz w:val="23"/>
          <w:szCs w:val="23"/>
        </w:rPr>
        <w:t>2014</w:t>
      </w:r>
      <w:r>
        <w:rPr>
          <w:sz w:val="23"/>
          <w:szCs w:val="23"/>
        </w:rPr>
        <w:t xml:space="preserve"> in den Räumen der Bibliothek Romanistik nach der Regensburger Verbundklassifikation aufgestellt</w:t>
      </w:r>
      <w:r w:rsidR="00A044CC">
        <w:rPr>
          <w:sz w:val="23"/>
          <w:szCs w:val="23"/>
        </w:rPr>
        <w:t>. D</w:t>
      </w:r>
      <w:r>
        <w:rPr>
          <w:sz w:val="23"/>
          <w:szCs w:val="23"/>
        </w:rPr>
        <w:t xml:space="preserve">ie Bestände stehen gemäß der  Benutzungsordnung der </w:t>
      </w:r>
      <w:proofErr w:type="spellStart"/>
      <w:r>
        <w:rPr>
          <w:sz w:val="23"/>
          <w:szCs w:val="23"/>
        </w:rPr>
        <w:t>BFPh</w:t>
      </w:r>
      <w:proofErr w:type="spellEnd"/>
      <w:r>
        <w:rPr>
          <w:sz w:val="23"/>
          <w:szCs w:val="23"/>
        </w:rPr>
        <w:t xml:space="preserve"> zur elektronischen Ausleihe zur Verfügung.</w:t>
      </w:r>
      <w:r w:rsidR="00A044CC">
        <w:rPr>
          <w:sz w:val="23"/>
          <w:szCs w:val="23"/>
        </w:rPr>
        <w:t xml:space="preserve"> Präsenzbestände sind davon ausgenommen.</w:t>
      </w:r>
      <w:r>
        <w:rPr>
          <w:sz w:val="23"/>
          <w:szCs w:val="23"/>
        </w:rPr>
        <w:t xml:space="preserve"> </w:t>
      </w:r>
    </w:p>
    <w:p w:rsidR="000B0492" w:rsidRDefault="000B0492" w:rsidP="000B0492">
      <w:pPr>
        <w:pStyle w:val="Default"/>
        <w:jc w:val="both"/>
        <w:rPr>
          <w:sz w:val="23"/>
          <w:szCs w:val="23"/>
        </w:rPr>
      </w:pPr>
    </w:p>
    <w:p w:rsidR="00A044CC" w:rsidRDefault="00A044CC" w:rsidP="000B0492">
      <w:pPr>
        <w:pStyle w:val="Default"/>
        <w:jc w:val="both"/>
        <w:rPr>
          <w:sz w:val="23"/>
          <w:szCs w:val="23"/>
        </w:rPr>
      </w:pPr>
    </w:p>
    <w:p w:rsidR="00A044CC" w:rsidRDefault="000B0492" w:rsidP="000B0492">
      <w:pPr>
        <w:pStyle w:val="Default"/>
        <w:jc w:val="both"/>
        <w:rPr>
          <w:sz w:val="22"/>
          <w:szCs w:val="22"/>
        </w:rPr>
      </w:pPr>
      <w:r>
        <w:rPr>
          <w:sz w:val="22"/>
          <w:szCs w:val="22"/>
        </w:rPr>
        <w:t>Marburg</w:t>
      </w:r>
      <w:r w:rsidR="00A044CC">
        <w:rPr>
          <w:sz w:val="22"/>
          <w:szCs w:val="22"/>
        </w:rPr>
        <w:t xml:space="preserve">, den </w:t>
      </w:r>
      <w:r w:rsidR="00BC529B">
        <w:rPr>
          <w:sz w:val="22"/>
          <w:szCs w:val="22"/>
        </w:rPr>
        <w:t>10</w:t>
      </w:r>
      <w:r w:rsidR="00A044CC">
        <w:rPr>
          <w:sz w:val="22"/>
          <w:szCs w:val="22"/>
        </w:rPr>
        <w:t>.</w:t>
      </w:r>
      <w:r w:rsidR="00BC529B">
        <w:rPr>
          <w:sz w:val="22"/>
          <w:szCs w:val="22"/>
        </w:rPr>
        <w:t>12</w:t>
      </w:r>
      <w:r w:rsidR="00A044CC">
        <w:rPr>
          <w:sz w:val="22"/>
          <w:szCs w:val="22"/>
        </w:rPr>
        <w:t>.</w:t>
      </w:r>
      <w:r w:rsidR="00BC529B">
        <w:rPr>
          <w:sz w:val="22"/>
          <w:szCs w:val="22"/>
        </w:rPr>
        <w:t>2014</w:t>
      </w:r>
      <w:bookmarkStart w:id="0" w:name="_GoBack"/>
      <w:bookmarkEnd w:id="0"/>
    </w:p>
    <w:p w:rsidR="000B0492" w:rsidRDefault="000B0492" w:rsidP="000B0492">
      <w:pPr>
        <w:pStyle w:val="Default"/>
        <w:jc w:val="both"/>
        <w:rPr>
          <w:sz w:val="22"/>
          <w:szCs w:val="22"/>
        </w:rPr>
      </w:pPr>
      <w:r>
        <w:rPr>
          <w:sz w:val="22"/>
          <w:szCs w:val="22"/>
        </w:rPr>
        <w:t xml:space="preserve"> </w:t>
      </w:r>
    </w:p>
    <w:p w:rsidR="00A044CC" w:rsidRDefault="00A044CC" w:rsidP="000B0492">
      <w:pPr>
        <w:pStyle w:val="Default"/>
        <w:rPr>
          <w:sz w:val="22"/>
          <w:szCs w:val="22"/>
        </w:rPr>
      </w:pPr>
    </w:p>
    <w:p w:rsidR="00A044CC" w:rsidRDefault="00A044CC" w:rsidP="000B0492">
      <w:pPr>
        <w:pStyle w:val="Default"/>
        <w:rPr>
          <w:sz w:val="22"/>
          <w:szCs w:val="22"/>
        </w:rPr>
      </w:pPr>
    </w:p>
    <w:p w:rsidR="00A044CC" w:rsidRDefault="00A044CC" w:rsidP="000B0492">
      <w:pPr>
        <w:pStyle w:val="Default"/>
        <w:rPr>
          <w:sz w:val="22"/>
          <w:szCs w:val="22"/>
        </w:rPr>
      </w:pPr>
    </w:p>
    <w:p w:rsidR="00A044CC" w:rsidRDefault="00A044CC" w:rsidP="000B0492">
      <w:pPr>
        <w:pStyle w:val="Default"/>
        <w:rPr>
          <w:sz w:val="22"/>
          <w:szCs w:val="22"/>
        </w:rPr>
      </w:pPr>
      <w:r>
        <w:rPr>
          <w:sz w:val="22"/>
          <w:szCs w:val="22"/>
        </w:rPr>
        <w:t>Dr. Hubertus Neuhausen</w:t>
      </w:r>
      <w:r>
        <w:rPr>
          <w:sz w:val="22"/>
          <w:szCs w:val="22"/>
        </w:rPr>
        <w:tab/>
      </w:r>
      <w:r>
        <w:rPr>
          <w:sz w:val="22"/>
          <w:szCs w:val="22"/>
        </w:rPr>
        <w:tab/>
      </w:r>
      <w:r>
        <w:rPr>
          <w:sz w:val="22"/>
          <w:szCs w:val="22"/>
        </w:rPr>
        <w:tab/>
      </w:r>
      <w:r>
        <w:rPr>
          <w:sz w:val="22"/>
          <w:szCs w:val="22"/>
        </w:rPr>
        <w:tab/>
        <w:t>Prof. Dr. Ulrich Winter</w:t>
      </w:r>
      <w:r>
        <w:rPr>
          <w:sz w:val="22"/>
          <w:szCs w:val="22"/>
        </w:rPr>
        <w:tab/>
      </w:r>
      <w:r>
        <w:rPr>
          <w:sz w:val="22"/>
          <w:szCs w:val="22"/>
        </w:rPr>
        <w:tab/>
      </w:r>
    </w:p>
    <w:p w:rsidR="00A044CC" w:rsidRDefault="000B0492" w:rsidP="000B0492">
      <w:pPr>
        <w:pStyle w:val="Default"/>
        <w:rPr>
          <w:sz w:val="22"/>
          <w:szCs w:val="22"/>
        </w:rPr>
      </w:pPr>
      <w:r>
        <w:rPr>
          <w:sz w:val="22"/>
          <w:szCs w:val="22"/>
        </w:rPr>
        <w:t xml:space="preserve">Direktor </w:t>
      </w:r>
      <w:r w:rsidR="00A044CC">
        <w:rPr>
          <w:sz w:val="22"/>
          <w:szCs w:val="22"/>
        </w:rPr>
        <w:t>Universitätsbibliothek</w:t>
      </w:r>
      <w:r w:rsidR="00A044CC">
        <w:rPr>
          <w:sz w:val="22"/>
          <w:szCs w:val="22"/>
        </w:rPr>
        <w:tab/>
      </w:r>
      <w:r w:rsidR="00A044CC">
        <w:rPr>
          <w:sz w:val="22"/>
          <w:szCs w:val="22"/>
        </w:rPr>
        <w:tab/>
      </w:r>
      <w:r w:rsidR="00A044CC">
        <w:rPr>
          <w:sz w:val="22"/>
          <w:szCs w:val="22"/>
        </w:rPr>
        <w:tab/>
      </w:r>
      <w:r w:rsidR="00A044CC">
        <w:rPr>
          <w:sz w:val="22"/>
          <w:szCs w:val="22"/>
        </w:rPr>
        <w:tab/>
        <w:t>Institut für Romanische Philologie</w:t>
      </w:r>
    </w:p>
    <w:sectPr w:rsidR="00A044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92"/>
    <w:rsid w:val="000B0492"/>
    <w:rsid w:val="00643378"/>
    <w:rsid w:val="006C21FF"/>
    <w:rsid w:val="00A044CC"/>
    <w:rsid w:val="00BC5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492"/>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492"/>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41FE1791.dotm</Template>
  <TotalTime>0</TotalTime>
  <Pages>1</Pages>
  <Words>124</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wolffwoe</dc:creator>
  <cp:lastModifiedBy>Gabriele Gliem</cp:lastModifiedBy>
  <cp:revision>3</cp:revision>
  <dcterms:created xsi:type="dcterms:W3CDTF">2015-03-10T14:22:00Z</dcterms:created>
  <dcterms:modified xsi:type="dcterms:W3CDTF">2016-07-07T06:50:00Z</dcterms:modified>
</cp:coreProperties>
</file>